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44E9" w14:textId="7ED4AF38" w:rsidR="006D4007" w:rsidRDefault="00165037" w:rsidP="00301D55">
      <w:pPr>
        <w:jc w:val="both"/>
      </w:pPr>
      <w:r w:rsidRPr="00165037">
        <w:t xml:space="preserve">Dr. Rami </w:t>
      </w:r>
      <w:proofErr w:type="spellStart"/>
      <w:r w:rsidR="00F704D6" w:rsidRPr="00F704D6">
        <w:t>Hikmat</w:t>
      </w:r>
      <w:proofErr w:type="spellEnd"/>
      <w:r w:rsidR="00F704D6" w:rsidRPr="00F704D6">
        <w:t xml:space="preserve"> Al-</w:t>
      </w:r>
      <w:proofErr w:type="spellStart"/>
      <w:r w:rsidR="00F704D6" w:rsidRPr="00F704D6">
        <w:t>Hadeethi</w:t>
      </w:r>
      <w:proofErr w:type="spellEnd"/>
      <w:r w:rsidR="00F704D6" w:rsidRPr="00F704D6">
        <w:t xml:space="preserve"> </w:t>
      </w:r>
      <w:r w:rsidRPr="00165037">
        <w:t xml:space="preserve">is an international, award winning Professor of Industrial Technology &amp; Operations Management whose solid understanding of business administration in an engineering context, passion for learning, and consultative leadership style are the driving forces behind a progressively successful 28+ year career. He enjoys inspiring students across the EMEA to achieve their full academic and personal potential. He is also a founder of academic departments, colleges and programmes in Iraq and Jordan, and participant in worldwide conferences. </w:t>
      </w:r>
    </w:p>
    <w:p w14:paraId="19D1358E" w14:textId="77777777" w:rsidR="006D4007" w:rsidRDefault="006D4007" w:rsidP="00301D55">
      <w:pPr>
        <w:jc w:val="both"/>
      </w:pPr>
    </w:p>
    <w:p w14:paraId="2B1DDDDC" w14:textId="4C0635DF" w:rsidR="00165037" w:rsidRDefault="00165037" w:rsidP="006D4007">
      <w:pPr>
        <w:jc w:val="both"/>
      </w:pPr>
      <w:r w:rsidRPr="00165037">
        <w:t xml:space="preserve">Dr. Rami </w:t>
      </w:r>
      <w:r w:rsidR="006D4007" w:rsidRPr="006D4007">
        <w:t>Industrial Engineering Thematic Leader, Education Society Chapter, IEEE United Kingdom and Ireland Section</w:t>
      </w:r>
      <w:r w:rsidR="00F704D6">
        <w:t>. He</w:t>
      </w:r>
      <w:r w:rsidR="006D4007" w:rsidRPr="006D4007">
        <w:t xml:space="preserve"> </w:t>
      </w:r>
      <w:r w:rsidRPr="00165037">
        <w:t xml:space="preserve">is a keen anglophile with very strong links with the UK and </w:t>
      </w:r>
      <w:r w:rsidR="00373866">
        <w:t xml:space="preserve">has </w:t>
      </w:r>
      <w:r w:rsidRPr="00165037">
        <w:t>coordinated a collaborative educational links between UK and Middle East universities.</w:t>
      </w:r>
    </w:p>
    <w:p w14:paraId="0DF8447A" w14:textId="77777777" w:rsidR="00165037" w:rsidRDefault="00165037" w:rsidP="00301D55">
      <w:pPr>
        <w:jc w:val="both"/>
      </w:pPr>
    </w:p>
    <w:p w14:paraId="57F834AE" w14:textId="7591FABF" w:rsidR="00E6750B" w:rsidRDefault="00301D55" w:rsidP="00301D55">
      <w:pPr>
        <w:jc w:val="both"/>
      </w:pPr>
      <w:r w:rsidRPr="00301D55">
        <w:t xml:space="preserve">Dr. Rami </w:t>
      </w:r>
      <w:r w:rsidR="0054753F">
        <w:t xml:space="preserve">completed his undergraduate studies </w:t>
      </w:r>
      <w:r>
        <w:t>w</w:t>
      </w:r>
      <w:r w:rsidR="0054753F">
        <w:t xml:space="preserve">ith a B.Sc. degree in Mechanical Engineering from the University of Baghdad in 1983 and proceeded abroad for further studies; he undertook his postgraduate studies at the prestigious University of Cranfield in the UK; </w:t>
      </w:r>
      <w:r>
        <w:t>w</w:t>
      </w:r>
      <w:r w:rsidR="0054753F">
        <w:t>here he successfully completed his</w:t>
      </w:r>
      <w:r>
        <w:t xml:space="preserve"> </w:t>
      </w:r>
      <w:r w:rsidR="0054753F">
        <w:t xml:space="preserve">M.Sc. degree in Industrial Engineering and Production Management in June of 1988. He later joined the University of Bradford for his Doctorate and completed his Ph.D. degree in Industrial Technology and Operations Management in 1991. </w:t>
      </w:r>
    </w:p>
    <w:p w14:paraId="5DFB967E" w14:textId="77777777" w:rsidR="00E6750B" w:rsidRDefault="00E6750B" w:rsidP="00301D55">
      <w:pPr>
        <w:jc w:val="both"/>
      </w:pPr>
    </w:p>
    <w:p w14:paraId="7D5BEFB7" w14:textId="786147FA" w:rsidR="0054753F" w:rsidRDefault="0054753F" w:rsidP="00E6750B">
      <w:pPr>
        <w:jc w:val="both"/>
      </w:pPr>
      <w:r>
        <w:t xml:space="preserve">During his postgraduate studies in the UK, Dr. Rami </w:t>
      </w:r>
      <w:r w:rsidR="00E6750B">
        <w:t>w</w:t>
      </w:r>
      <w:r>
        <w:t xml:space="preserve">orked as a teaching assistant, supervising undergraduate projects and supporting and teaching engineering courses. On completion of his studies in the UK, he voluntarily returned to his home country of Iraq to impart </w:t>
      </w:r>
      <w:r w:rsidR="00E6750B">
        <w:t>knowledge</w:t>
      </w:r>
      <w:r>
        <w:t xml:space="preserve"> to his fello</w:t>
      </w:r>
      <w:r w:rsidR="00E6750B">
        <w:t>w</w:t>
      </w:r>
      <w:r>
        <w:t xml:space="preserve"> countrymen and </w:t>
      </w:r>
      <w:r w:rsidR="00E6750B">
        <w:t>women</w:t>
      </w:r>
      <w:r>
        <w:t xml:space="preserve">. </w:t>
      </w:r>
      <w:r w:rsidR="00E6750B">
        <w:t>Afterwards</w:t>
      </w:r>
      <w:r>
        <w:t xml:space="preserve">, he joined the University of Baghdad in Iraq and </w:t>
      </w:r>
      <w:r w:rsidR="00E6750B">
        <w:t>w</w:t>
      </w:r>
      <w:r>
        <w:t>as appointed as head of the Industrial Management Department.</w:t>
      </w:r>
    </w:p>
    <w:p w14:paraId="4B083E7C" w14:textId="77777777" w:rsidR="0054753F" w:rsidRDefault="0054753F" w:rsidP="00301D55">
      <w:pPr>
        <w:jc w:val="both"/>
      </w:pPr>
    </w:p>
    <w:p w14:paraId="1651F065" w14:textId="0DCAF970" w:rsidR="0054753F" w:rsidRDefault="0054753F" w:rsidP="00301D55">
      <w:pPr>
        <w:jc w:val="both"/>
      </w:pPr>
      <w:r>
        <w:t xml:space="preserve">Dr. Rami has many years of experience </w:t>
      </w:r>
      <w:r w:rsidR="00E6750B">
        <w:t>with</w:t>
      </w:r>
      <w:r>
        <w:t xml:space="preserve"> higher </w:t>
      </w:r>
      <w:r w:rsidR="00E6750B">
        <w:t>educations</w:t>
      </w:r>
      <w:r>
        <w:t xml:space="preserve"> and has, over the years, developed excellent interpersonal and management skills. He established the Industrial Management Department at the University of Baghdad in Iraq (1991-2000). In the year 2000, Dr. Rami joined the Hashemite University in Jordan, </w:t>
      </w:r>
      <w:r w:rsidR="00ED1DF2">
        <w:t>where</w:t>
      </w:r>
      <w:r>
        <w:t xml:space="preserve"> he </w:t>
      </w:r>
      <w:r w:rsidR="00ED1DF2">
        <w:t>was a major contributor to</w:t>
      </w:r>
      <w:r>
        <w:t xml:space="preserve"> set up a ne</w:t>
      </w:r>
      <w:r w:rsidR="00ED1DF2">
        <w:t>w</w:t>
      </w:r>
      <w:r>
        <w:t xml:space="preserve"> Engineering Faculty. He established the department in Industrial Engineering and was appointed as Head of this department (2000-2004), Coordinator of Postgraduate Studies (2004-2006), </w:t>
      </w:r>
      <w:r w:rsidR="00ED1DF2">
        <w:t>V</w:t>
      </w:r>
      <w:r>
        <w:t xml:space="preserve">ice Dean of Engineering (2006-2007) and </w:t>
      </w:r>
      <w:r w:rsidR="00ED1DF2">
        <w:t>V</w:t>
      </w:r>
      <w:r>
        <w:t xml:space="preserve">ice Dean, Deanship of Scientific Research and </w:t>
      </w:r>
      <w:r w:rsidR="00ED1DF2">
        <w:t>Graduate</w:t>
      </w:r>
      <w:r>
        <w:t xml:space="preserve"> Studies (2007-2008).</w:t>
      </w:r>
    </w:p>
    <w:p w14:paraId="608001E5" w14:textId="77777777" w:rsidR="0054753F" w:rsidRDefault="0054753F" w:rsidP="00301D55">
      <w:pPr>
        <w:jc w:val="both"/>
      </w:pPr>
    </w:p>
    <w:p w14:paraId="29D598AB" w14:textId="524060F9" w:rsidR="0054753F" w:rsidRDefault="0054753F" w:rsidP="00301D55">
      <w:pPr>
        <w:jc w:val="both"/>
      </w:pPr>
      <w:r>
        <w:t xml:space="preserve">In September 2015, Dr. Rami joined the University of Jordan (the largest and the most prestigious institution of higher education in Jordan). Furthermore, Dr. Rami has taught many undergraduate and postgraduate courses at several higher education institutions in the Middle East </w:t>
      </w:r>
      <w:r w:rsidR="001F465A">
        <w:t xml:space="preserve">and </w:t>
      </w:r>
      <w:r>
        <w:t>has also successfully supervised and examined many postgraduate students both at Masters and PhD levels.</w:t>
      </w:r>
    </w:p>
    <w:p w14:paraId="024E8FDF" w14:textId="77777777" w:rsidR="0054753F" w:rsidRDefault="0054753F" w:rsidP="00301D55">
      <w:pPr>
        <w:jc w:val="both"/>
      </w:pPr>
    </w:p>
    <w:p w14:paraId="1AF216E3" w14:textId="7BB56AB9" w:rsidR="0054753F" w:rsidRDefault="0054753F" w:rsidP="00301D55">
      <w:pPr>
        <w:jc w:val="both"/>
      </w:pPr>
      <w:r>
        <w:t xml:space="preserve">Dr. Rami has helped in setting up links </w:t>
      </w:r>
      <w:r w:rsidR="001F465A">
        <w:t>with</w:t>
      </w:r>
      <w:r>
        <w:t xml:space="preserve"> industry; this has added to his administrative </w:t>
      </w:r>
      <w:r w:rsidR="001F465A">
        <w:t>knowledge</w:t>
      </w:r>
      <w:r>
        <w:t xml:space="preserve"> and practical experience and has </w:t>
      </w:r>
      <w:r w:rsidR="001F465A">
        <w:t>allowed</w:t>
      </w:r>
      <w:r>
        <w:t xml:space="preserve"> him to improve his relations and links </w:t>
      </w:r>
      <w:r w:rsidR="001F465A">
        <w:t>w</w:t>
      </w:r>
      <w:r w:rsidR="00E6750B">
        <w:t>ith</w:t>
      </w:r>
      <w:r>
        <w:t xml:space="preserve"> the industrial sector. It has also </w:t>
      </w:r>
      <w:r w:rsidR="001F465A">
        <w:t>allowed</w:t>
      </w:r>
      <w:r>
        <w:t xml:space="preserve"> him to </w:t>
      </w:r>
      <w:r w:rsidR="001F465A">
        <w:t>w</w:t>
      </w:r>
      <w:r>
        <w:t>ork on applied research, student graduation projects and student field training, focusing on several real-life industrial problems.</w:t>
      </w:r>
    </w:p>
    <w:p w14:paraId="5464B0C6" w14:textId="77777777" w:rsidR="0054753F" w:rsidRDefault="0054753F" w:rsidP="00301D55">
      <w:pPr>
        <w:jc w:val="both"/>
      </w:pPr>
    </w:p>
    <w:p w14:paraId="35DE7026" w14:textId="0F4BB3C3" w:rsidR="0054753F" w:rsidRDefault="0054753F" w:rsidP="00301D55">
      <w:pPr>
        <w:jc w:val="both"/>
      </w:pPr>
      <w:r>
        <w:t>Dr. Rami is also certified in instruction and e-learning systems and experienced in teaching e-learning, distance learning and blended-learning courses</w:t>
      </w:r>
      <w:r w:rsidR="001A7F86">
        <w:t xml:space="preserve"> and </w:t>
      </w:r>
      <w:r w:rsidR="00165037">
        <w:t>webinars and</w:t>
      </w:r>
      <w:r>
        <w:t xml:space="preserve"> chaired e-learning conferences in </w:t>
      </w:r>
      <w:r w:rsidR="001A7F86">
        <w:t>the EMEA</w:t>
      </w:r>
      <w:r>
        <w:t>.</w:t>
      </w:r>
    </w:p>
    <w:p w14:paraId="318141F0" w14:textId="77777777" w:rsidR="0054753F" w:rsidRDefault="0054753F" w:rsidP="00301D55">
      <w:pPr>
        <w:jc w:val="both"/>
      </w:pPr>
    </w:p>
    <w:p w14:paraId="3E559EDB" w14:textId="2988ADB6" w:rsidR="0054753F" w:rsidRDefault="0054753F" w:rsidP="00301D55">
      <w:pPr>
        <w:jc w:val="both"/>
      </w:pPr>
      <w:r>
        <w:t>Dr. Rami is a member of many unions, associations, societies and journal's editorial boards in EME</w:t>
      </w:r>
      <w:r w:rsidR="00165037">
        <w:t>A</w:t>
      </w:r>
      <w:r>
        <w:t>, Canada and US</w:t>
      </w:r>
      <w:r w:rsidR="00165037">
        <w:t>A</w:t>
      </w:r>
      <w:r>
        <w:t>.</w:t>
      </w:r>
    </w:p>
    <w:p w14:paraId="75BC0E66" w14:textId="77777777" w:rsidR="0054753F" w:rsidRDefault="0054753F" w:rsidP="00301D55">
      <w:pPr>
        <w:jc w:val="both"/>
      </w:pPr>
    </w:p>
    <w:p w14:paraId="3B55DDC6" w14:textId="57C20847" w:rsidR="008008D4" w:rsidRPr="0054753F" w:rsidRDefault="008008D4" w:rsidP="00301D55">
      <w:pPr>
        <w:jc w:val="both"/>
      </w:pPr>
    </w:p>
    <w:sectPr w:rsidR="008008D4" w:rsidRPr="0054753F">
      <w:pgSz w:w="12960" w:h="17280"/>
      <w:pgMar w:top="1040" w:right="11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3MTczMTIxBiIDCyUdpeDU4uLM/DyQAsNaAP9mPoAsAAAA"/>
  </w:docVars>
  <w:rsids>
    <w:rsidRoot w:val="008008D4"/>
    <w:rsid w:val="000C05FA"/>
    <w:rsid w:val="00165037"/>
    <w:rsid w:val="001A7F86"/>
    <w:rsid w:val="001F465A"/>
    <w:rsid w:val="00301D55"/>
    <w:rsid w:val="00373866"/>
    <w:rsid w:val="0054753F"/>
    <w:rsid w:val="006D4007"/>
    <w:rsid w:val="008008D4"/>
    <w:rsid w:val="00E6750B"/>
    <w:rsid w:val="00ED1DF2"/>
    <w:rsid w:val="00F70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4CCB"/>
  <w15:docId w15:val="{97E83648-8845-439F-AB08-B3D8963C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27"/>
      <w:outlineLvl w:val="0"/>
    </w:pPr>
    <w:rPr>
      <w:rFonts w:ascii="Calibri" w:eastAsia="Calibri" w:hAnsi="Calibri" w:cs="Calibri"/>
      <w:b/>
      <w:bCs/>
      <w:sz w:val="29"/>
      <w:szCs w:val="29"/>
    </w:rPr>
  </w:style>
  <w:style w:type="paragraph" w:styleId="Heading2">
    <w:name w:val="heading 2"/>
    <w:basedOn w:val="Normal"/>
    <w:uiPriority w:val="9"/>
    <w:unhideWhenUsed/>
    <w:qFormat/>
    <w:pPr>
      <w:spacing w:before="7"/>
      <w:ind w:left="1782"/>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Almanakh_17.indd</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Almanakh_17.indd</dc:title>
  <dc:creator>rhfou</dc:creator>
  <cp:lastModifiedBy> </cp:lastModifiedBy>
  <cp:revision>2</cp:revision>
  <dcterms:created xsi:type="dcterms:W3CDTF">2020-06-27T16:10:00Z</dcterms:created>
  <dcterms:modified xsi:type="dcterms:W3CDTF">2020-06-27T16:10:00Z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Adobe InDesign CS6 (Windows)</vt:lpwstr>
  </property>
  <property fmtid="{D5CDD505-2E9C-101B-9397-08002B2CF9AE}" pid="4" name="LastSaved">
    <vt:filetime>2020-06-12T00:00:00Z</vt:filetime>
  </property>
</Properties>
</file>